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B" w:rsidRPr="00B966C1" w:rsidRDefault="00350E3B" w:rsidP="00350E3B">
      <w:pPr>
        <w:pStyle w:val="a3"/>
        <w:jc w:val="right"/>
      </w:pPr>
      <w:r>
        <w:t>ЗАКЛЮЧЕНИЕ</w:t>
      </w:r>
    </w:p>
    <w:p w:rsidR="00350E3B" w:rsidRPr="001E5980" w:rsidRDefault="001E5980" w:rsidP="001E5980">
      <w:pPr>
        <w:spacing w:line="240" w:lineRule="exact"/>
        <w:ind w:left="4253"/>
        <w:jc w:val="both"/>
        <w:rPr>
          <w:i/>
          <w:color w:val="002060"/>
          <w:sz w:val="30"/>
          <w:szCs w:val="30"/>
        </w:rPr>
      </w:pPr>
      <w:r>
        <w:rPr>
          <w:i/>
          <w:color w:val="002060"/>
          <w:sz w:val="30"/>
          <w:szCs w:val="30"/>
        </w:rPr>
        <w:t>Им, в сущности,</w:t>
      </w:r>
      <w:r w:rsidR="00350E3B" w:rsidRPr="001E5980">
        <w:rPr>
          <w:i/>
          <w:color w:val="002060"/>
          <w:sz w:val="30"/>
          <w:szCs w:val="30"/>
        </w:rPr>
        <w:t xml:space="preserve"> не надо нашей скорби</w:t>
      </w:r>
    </w:p>
    <w:p w:rsidR="00350E3B" w:rsidRPr="001E5980" w:rsidRDefault="00350E3B" w:rsidP="001E5980">
      <w:pPr>
        <w:spacing w:line="240" w:lineRule="exact"/>
        <w:ind w:left="4253"/>
        <w:jc w:val="both"/>
        <w:rPr>
          <w:i/>
          <w:color w:val="002060"/>
          <w:sz w:val="30"/>
          <w:szCs w:val="30"/>
        </w:rPr>
      </w:pPr>
      <w:r w:rsidRPr="001E5980">
        <w:rPr>
          <w:i/>
          <w:color w:val="002060"/>
          <w:sz w:val="30"/>
          <w:szCs w:val="30"/>
        </w:rPr>
        <w:t>И поклонений наших им не надо.</w:t>
      </w:r>
    </w:p>
    <w:p w:rsidR="00350E3B" w:rsidRPr="001E5980" w:rsidRDefault="00350E3B" w:rsidP="001E5980">
      <w:pPr>
        <w:spacing w:line="240" w:lineRule="exact"/>
        <w:ind w:left="4253"/>
        <w:jc w:val="both"/>
        <w:rPr>
          <w:i/>
          <w:color w:val="002060"/>
          <w:sz w:val="30"/>
          <w:szCs w:val="30"/>
        </w:rPr>
      </w:pPr>
      <w:r w:rsidRPr="001E5980">
        <w:rPr>
          <w:i/>
          <w:color w:val="002060"/>
          <w:sz w:val="30"/>
          <w:szCs w:val="30"/>
        </w:rPr>
        <w:t>Все это надо нам, живущим ныне,</w:t>
      </w:r>
    </w:p>
    <w:p w:rsidR="00350E3B" w:rsidRPr="001E5980" w:rsidRDefault="00350E3B" w:rsidP="001E5980">
      <w:pPr>
        <w:spacing w:line="240" w:lineRule="exact"/>
        <w:ind w:left="4253"/>
        <w:jc w:val="both"/>
        <w:rPr>
          <w:i/>
          <w:color w:val="002060"/>
          <w:sz w:val="30"/>
          <w:szCs w:val="30"/>
        </w:rPr>
      </w:pPr>
      <w:r w:rsidRPr="001E5980">
        <w:rPr>
          <w:i/>
          <w:color w:val="002060"/>
          <w:sz w:val="30"/>
          <w:szCs w:val="30"/>
        </w:rPr>
        <w:t xml:space="preserve">Чтоб чище быть, честней и человечней… </w:t>
      </w:r>
    </w:p>
    <w:p w:rsidR="00350E3B" w:rsidRPr="00B966C1" w:rsidRDefault="00350E3B" w:rsidP="00350E3B">
      <w:pPr>
        <w:spacing w:line="276" w:lineRule="auto"/>
        <w:ind w:firstLine="567"/>
        <w:jc w:val="both"/>
        <w:rPr>
          <w:color w:val="2A1500"/>
          <w:sz w:val="30"/>
          <w:szCs w:val="30"/>
        </w:rPr>
      </w:pPr>
    </w:p>
    <w:p w:rsidR="00350E3B" w:rsidRDefault="00350E3B" w:rsidP="00350E3B">
      <w:pPr>
        <w:pStyle w:val="2"/>
        <w:spacing w:line="276" w:lineRule="auto"/>
        <w:ind w:left="0" w:firstLine="720"/>
        <w:jc w:val="both"/>
        <w:rPr>
          <w:i w:val="0"/>
          <w:color w:val="2A1500"/>
          <w:sz w:val="30"/>
          <w:szCs w:val="30"/>
          <w:lang w:val="ru-RU"/>
        </w:rPr>
      </w:pPr>
      <w:r w:rsidRPr="00B966C1">
        <w:rPr>
          <w:i w:val="0"/>
          <w:color w:val="2A1500"/>
          <w:sz w:val="30"/>
          <w:szCs w:val="30"/>
          <w:lang w:val="ru-RU"/>
        </w:rPr>
        <w:t>Сегодня мы опять вспомнили ту войну. Но не для того, чтобы ненавидеть тех, кто принес на нашу землю смерть и страдания, а чтобы помнить всегда тех, кто сделал все, чтобы мы, живущие сейчас, могли смеяться и плакать, радоваться и огорчаться, учиться, работать. Пусть каждый из нас почувствует на себе строгие глаза павших, ощутит ответственность перед памятью этих людей. И пусть этот вопрос будет волновать нас: достойны ли мы памяти павших.</w:t>
      </w:r>
    </w:p>
    <w:p w:rsidR="009E1F40" w:rsidRDefault="009E1F40" w:rsidP="00350E3B">
      <w:pPr>
        <w:pStyle w:val="2"/>
        <w:spacing w:line="276" w:lineRule="auto"/>
        <w:ind w:left="0" w:firstLine="720"/>
        <w:jc w:val="both"/>
        <w:rPr>
          <w:i w:val="0"/>
          <w:color w:val="2A1500"/>
          <w:sz w:val="30"/>
          <w:szCs w:val="30"/>
          <w:lang w:val="ru-RU"/>
        </w:rPr>
      </w:pPr>
      <w:r>
        <w:rPr>
          <w:i w:val="0"/>
          <w:color w:val="2A1500"/>
          <w:sz w:val="30"/>
          <w:szCs w:val="30"/>
          <w:lang w:val="ru-RU"/>
        </w:rPr>
        <w:t xml:space="preserve">Представленный материал отражает реальные события и факты, содержит документы, воспоминания, материалы встреч с участниками трагических событий и их родственниками. </w:t>
      </w:r>
    </w:p>
    <w:p w:rsidR="009E1F40" w:rsidRPr="00B966C1" w:rsidRDefault="009E1F40" w:rsidP="00350E3B">
      <w:pPr>
        <w:pStyle w:val="2"/>
        <w:spacing w:line="276" w:lineRule="auto"/>
        <w:ind w:left="0" w:firstLine="720"/>
        <w:jc w:val="both"/>
        <w:rPr>
          <w:i w:val="0"/>
          <w:color w:val="2A1500"/>
          <w:sz w:val="30"/>
          <w:szCs w:val="30"/>
          <w:lang w:val="ru-RU"/>
        </w:rPr>
      </w:pPr>
      <w:proofErr w:type="gramStart"/>
      <w:r>
        <w:rPr>
          <w:i w:val="0"/>
          <w:color w:val="2A1500"/>
          <w:sz w:val="30"/>
          <w:szCs w:val="30"/>
          <w:lang w:val="ru-RU"/>
        </w:rPr>
        <w:t>Создание исследовательской работы стало возможным благодаря поисковой деятельности клуба «</w:t>
      </w:r>
      <w:proofErr w:type="spellStart"/>
      <w:r>
        <w:rPr>
          <w:i w:val="0"/>
          <w:color w:val="2A1500"/>
          <w:sz w:val="30"/>
          <w:szCs w:val="30"/>
          <w:lang w:val="ru-RU"/>
        </w:rPr>
        <w:t>Спадчына</w:t>
      </w:r>
      <w:proofErr w:type="spellEnd"/>
      <w:r>
        <w:rPr>
          <w:i w:val="0"/>
          <w:color w:val="2A1500"/>
          <w:sz w:val="30"/>
          <w:szCs w:val="30"/>
          <w:lang w:val="ru-RU"/>
        </w:rPr>
        <w:t xml:space="preserve">» под руководством библиотекаря Остринской горпоселковой библиотеки Степанченко А.А. </w:t>
      </w:r>
      <w:bookmarkStart w:id="0" w:name="_GoBack"/>
      <w:bookmarkEnd w:id="0"/>
      <w:r>
        <w:rPr>
          <w:i w:val="0"/>
          <w:color w:val="2A1500"/>
          <w:sz w:val="30"/>
          <w:szCs w:val="30"/>
          <w:lang w:val="ru-RU"/>
        </w:rPr>
        <w:t>Накопленный материал позволил создать работу не столько о самом историческом факте</w:t>
      </w:r>
      <w:r w:rsidR="007737AD">
        <w:rPr>
          <w:i w:val="0"/>
          <w:color w:val="2A1500"/>
          <w:sz w:val="30"/>
          <w:szCs w:val="30"/>
          <w:lang w:val="ru-RU"/>
        </w:rPr>
        <w:t xml:space="preserve"> трагедии в д. </w:t>
      </w:r>
      <w:proofErr w:type="spellStart"/>
      <w:r w:rsidR="007737AD">
        <w:rPr>
          <w:i w:val="0"/>
          <w:color w:val="2A1500"/>
          <w:sz w:val="30"/>
          <w:szCs w:val="30"/>
          <w:lang w:val="ru-RU"/>
        </w:rPr>
        <w:t>Зиняки</w:t>
      </w:r>
      <w:proofErr w:type="spellEnd"/>
      <w:r w:rsidR="007737AD">
        <w:rPr>
          <w:i w:val="0"/>
          <w:color w:val="2A1500"/>
          <w:sz w:val="30"/>
          <w:szCs w:val="30"/>
          <w:lang w:val="ru-RU"/>
        </w:rPr>
        <w:t>, сколько о деятельности местного сообщества по увековечиванию памяти: возведение обелиска, открытие мемориального комплекса, проведение масштабных мероприятий к годовщине трагедии, организация митингов 9 Мая, систематическая работа по</w:t>
      </w:r>
      <w:proofErr w:type="gramEnd"/>
      <w:r w:rsidR="007737AD">
        <w:rPr>
          <w:i w:val="0"/>
          <w:color w:val="2A1500"/>
          <w:sz w:val="30"/>
          <w:szCs w:val="30"/>
          <w:lang w:val="ru-RU"/>
        </w:rPr>
        <w:t xml:space="preserve"> </w:t>
      </w:r>
      <w:proofErr w:type="gramStart"/>
      <w:r w:rsidR="007737AD">
        <w:rPr>
          <w:i w:val="0"/>
          <w:color w:val="2A1500"/>
          <w:sz w:val="30"/>
          <w:szCs w:val="30"/>
          <w:lang w:val="ru-RU"/>
        </w:rPr>
        <w:t>благоустройству и поддержанию порядка на прилегающей территории на протяжении всего календарного года, проведение на базе комплекса мероприятий к памятным</w:t>
      </w:r>
      <w:proofErr w:type="gramEnd"/>
      <w:r w:rsidR="007737AD">
        <w:rPr>
          <w:i w:val="0"/>
          <w:color w:val="2A1500"/>
          <w:sz w:val="30"/>
          <w:szCs w:val="30"/>
          <w:lang w:val="ru-RU"/>
        </w:rPr>
        <w:t xml:space="preserve"> датам для учащихся Остринской СШ </w:t>
      </w:r>
      <w:r w:rsidR="00C42140">
        <w:rPr>
          <w:i w:val="0"/>
          <w:color w:val="2A1500"/>
          <w:sz w:val="30"/>
          <w:szCs w:val="30"/>
          <w:lang w:val="ru-RU"/>
        </w:rPr>
        <w:t xml:space="preserve">и читателей Остринской горпоселковой библиотеки  </w:t>
      </w:r>
      <w:r w:rsidR="007737AD">
        <w:rPr>
          <w:i w:val="0"/>
          <w:color w:val="2A1500"/>
          <w:sz w:val="30"/>
          <w:szCs w:val="30"/>
          <w:lang w:val="ru-RU"/>
        </w:rPr>
        <w:t>с целью формирования гражданственности и патриотизма.</w:t>
      </w:r>
    </w:p>
    <w:p w:rsidR="005D50C1" w:rsidRDefault="005D50C1"/>
    <w:sectPr w:rsidR="005D50C1" w:rsidSect="008A0EB9">
      <w:footerReference w:type="default" r:id="rId7"/>
      <w:pgSz w:w="11906" w:h="16838"/>
      <w:pgMar w:top="1134" w:right="1134" w:bottom="1134" w:left="1134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75" w:rsidRDefault="00DA5975" w:rsidP="008A0EB9">
      <w:r>
        <w:separator/>
      </w:r>
    </w:p>
  </w:endnote>
  <w:endnote w:type="continuationSeparator" w:id="0">
    <w:p w:rsidR="00DA5975" w:rsidRDefault="00DA5975" w:rsidP="008A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6157"/>
      <w:docPartObj>
        <w:docPartGallery w:val="Page Numbers (Bottom of Page)"/>
        <w:docPartUnique/>
      </w:docPartObj>
    </w:sdtPr>
    <w:sdtEndPr/>
    <w:sdtContent>
      <w:p w:rsidR="008A0EB9" w:rsidRDefault="00DA597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96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8A0EB9" w:rsidRDefault="008A0E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75" w:rsidRDefault="00DA5975" w:rsidP="008A0EB9">
      <w:r>
        <w:separator/>
      </w:r>
    </w:p>
  </w:footnote>
  <w:footnote w:type="continuationSeparator" w:id="0">
    <w:p w:rsidR="00DA5975" w:rsidRDefault="00DA5975" w:rsidP="008A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E3B"/>
    <w:rsid w:val="001E5980"/>
    <w:rsid w:val="00350E3B"/>
    <w:rsid w:val="0042161F"/>
    <w:rsid w:val="005D50C1"/>
    <w:rsid w:val="007737AD"/>
    <w:rsid w:val="008A0EB9"/>
    <w:rsid w:val="009C6DE3"/>
    <w:rsid w:val="009E1F40"/>
    <w:rsid w:val="00B443FC"/>
    <w:rsid w:val="00C42140"/>
    <w:rsid w:val="00CF3AE9"/>
    <w:rsid w:val="00DA5975"/>
    <w:rsid w:val="00EE52BE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350E3B"/>
    <w:pPr>
      <w:ind w:left="1344"/>
      <w:jc w:val="center"/>
    </w:pPr>
    <w:rPr>
      <w:i/>
      <w:sz w:val="28"/>
      <w:szCs w:val="20"/>
      <w:lang w:val="be-BY"/>
    </w:rPr>
  </w:style>
  <w:style w:type="character" w:customStyle="1" w:styleId="20">
    <w:name w:val="Основной текст с отступом 2 Знак"/>
    <w:basedOn w:val="a0"/>
    <w:link w:val="2"/>
    <w:semiHidden/>
    <w:rsid w:val="00350E3B"/>
    <w:rPr>
      <w:rFonts w:ascii="Times New Roman" w:eastAsia="Times New Roman" w:hAnsi="Times New Roman" w:cs="Times New Roman"/>
      <w:i/>
      <w:sz w:val="28"/>
      <w:szCs w:val="20"/>
      <w:lang w:val="be-BY" w:eastAsia="ru-RU"/>
    </w:rPr>
  </w:style>
  <w:style w:type="paragraph" w:styleId="a3">
    <w:name w:val="Intense Quote"/>
    <w:basedOn w:val="a"/>
    <w:next w:val="a"/>
    <w:link w:val="a4"/>
    <w:uiPriority w:val="30"/>
    <w:qFormat/>
    <w:rsid w:val="00350E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50E3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0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0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metod</cp:lastModifiedBy>
  <cp:revision>7</cp:revision>
  <dcterms:created xsi:type="dcterms:W3CDTF">2018-03-04T13:23:00Z</dcterms:created>
  <dcterms:modified xsi:type="dcterms:W3CDTF">2024-03-19T05:46:00Z</dcterms:modified>
</cp:coreProperties>
</file>